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294" w:rsidRPr="00E11363" w:rsidRDefault="007A3325">
      <w:pPr>
        <w:rPr>
          <w:b/>
          <w:sz w:val="28"/>
          <w:szCs w:val="28"/>
          <w:u w:val="single"/>
        </w:rPr>
      </w:pPr>
      <w:r w:rsidRPr="00E11363">
        <w:rPr>
          <w:b/>
          <w:sz w:val="28"/>
          <w:szCs w:val="28"/>
          <w:u w:val="single"/>
        </w:rPr>
        <w:t xml:space="preserve">Verksamhetsplan för Sturkö Samhällsförening för verksamhetsåret 2014. </w:t>
      </w:r>
    </w:p>
    <w:p w:rsidR="007A3325" w:rsidRDefault="007A3325" w:rsidP="00E11363">
      <w:pPr>
        <w:pStyle w:val="Liststycke"/>
        <w:numPr>
          <w:ilvl w:val="0"/>
          <w:numId w:val="1"/>
        </w:numPr>
      </w:pPr>
      <w:r>
        <w:t xml:space="preserve">Sturköbladet skall ges ut med bibehållen hög kvalité, och redaktören skall ges att support som styrelsen kan frambringa. </w:t>
      </w:r>
    </w:p>
    <w:p w:rsidR="007A3325" w:rsidRDefault="007A3325" w:rsidP="00E11363">
      <w:pPr>
        <w:pStyle w:val="Liststycke"/>
        <w:numPr>
          <w:ilvl w:val="0"/>
          <w:numId w:val="1"/>
        </w:numPr>
      </w:pPr>
      <w:r>
        <w:t xml:space="preserve">För kvarn och magasin är inga reparationer planerade. Däremot vill styrelsen </w:t>
      </w:r>
      <w:r w:rsidR="00E11363">
        <w:t>investera</w:t>
      </w:r>
      <w:r>
        <w:t xml:space="preserve"> i en luft-värme-pump. Samma arrendator som innan skall arrendera kvarnen för kaféverksamhet under sommaren. Skyltar för parkeringen skall göras och sättas upp för att underlätta trafiksituationen speciellt under sommaren när </w:t>
      </w:r>
      <w:r w:rsidR="00E11363">
        <w:t>ka</w:t>
      </w:r>
      <w:bookmarkStart w:id="0" w:name="_GoBack"/>
      <w:bookmarkEnd w:id="0"/>
      <w:r w:rsidR="00E11363">
        <w:t>fét</w:t>
      </w:r>
      <w:r>
        <w:t xml:space="preserve"> är öppet. </w:t>
      </w:r>
    </w:p>
    <w:p w:rsidR="007A3325" w:rsidRDefault="007A3325" w:rsidP="00E11363">
      <w:pPr>
        <w:pStyle w:val="Liststycke"/>
        <w:numPr>
          <w:ilvl w:val="0"/>
          <w:numId w:val="1"/>
        </w:numPr>
      </w:pPr>
      <w:r>
        <w:t xml:space="preserve">Hemsidan skall </w:t>
      </w:r>
      <w:r w:rsidR="00E11363">
        <w:t>färdigställas</w:t>
      </w:r>
      <w:r>
        <w:t xml:space="preserve"> och i den mån det går utvecklas till ett bra verktyg för styrelsen och alla medlemmar, samt i viss mån företagare och andra föreningar.</w:t>
      </w:r>
    </w:p>
    <w:p w:rsidR="007A3325" w:rsidRDefault="007A3325" w:rsidP="00E11363">
      <w:pPr>
        <w:pStyle w:val="Liststycke"/>
        <w:numPr>
          <w:ilvl w:val="0"/>
          <w:numId w:val="1"/>
        </w:numPr>
      </w:pPr>
      <w:r>
        <w:t>Föreningen skall fortsätta att stå som garant bakom Sturköskolans Fritidsgård, och så länge det finns engagerade föräldrar som ställer upp som vakter för verksamheten, så lever den vidare.</w:t>
      </w:r>
    </w:p>
    <w:p w:rsidR="007A3325" w:rsidRDefault="007A3325" w:rsidP="00E11363">
      <w:pPr>
        <w:pStyle w:val="Liststycke"/>
        <w:numPr>
          <w:ilvl w:val="0"/>
          <w:numId w:val="1"/>
        </w:numPr>
      </w:pPr>
      <w:r>
        <w:t>Sturkö Skans skall hållas röjd och förhoppningsvis betad. Viss skadegörelse</w:t>
      </w:r>
      <w:r w:rsidR="00AA1214">
        <w:t xml:space="preserve"> har gjorts som måste repareras. </w:t>
      </w:r>
    </w:p>
    <w:p w:rsidR="00AA1214" w:rsidRDefault="00AA1214" w:rsidP="00E11363">
      <w:pPr>
        <w:pStyle w:val="Liststycke"/>
        <w:numPr>
          <w:ilvl w:val="0"/>
          <w:numId w:val="1"/>
        </w:numPr>
      </w:pPr>
      <w:r>
        <w:t xml:space="preserve">Nytt ramavtal skall tecknas mellan föreningen och en el-leverantör. </w:t>
      </w:r>
    </w:p>
    <w:p w:rsidR="00AA1214" w:rsidRDefault="00AA1214" w:rsidP="00E11363">
      <w:pPr>
        <w:pStyle w:val="Liststycke"/>
        <w:numPr>
          <w:ilvl w:val="0"/>
          <w:numId w:val="1"/>
        </w:numPr>
      </w:pPr>
      <w:r>
        <w:t xml:space="preserve">Utifrån arbetet med den ”Fördjupade översiktsplanen för Skärgården 2014” skall de tunga frågorna lyftas fram och arbetas med. Detta arbete måste </w:t>
      </w:r>
      <w:r w:rsidR="00E11363">
        <w:t>intensifieras</w:t>
      </w:r>
      <w:r>
        <w:t xml:space="preserve"> med tanke på valåret 2014.</w:t>
      </w:r>
    </w:p>
    <w:p w:rsidR="00AA1214" w:rsidRDefault="00AA1214" w:rsidP="00E11363">
      <w:pPr>
        <w:ind w:left="720"/>
      </w:pPr>
      <w:r>
        <w:t>De tunga frågorna är:</w:t>
      </w:r>
    </w:p>
    <w:p w:rsidR="00AA1214" w:rsidRDefault="00AA1214" w:rsidP="00E11363">
      <w:pPr>
        <w:pStyle w:val="Liststycke"/>
        <w:numPr>
          <w:ilvl w:val="0"/>
          <w:numId w:val="2"/>
        </w:numPr>
      </w:pPr>
      <w:r>
        <w:t>Boende/Nybyggnation</w:t>
      </w:r>
    </w:p>
    <w:p w:rsidR="00AA1214" w:rsidRDefault="00AA1214" w:rsidP="00E11363">
      <w:pPr>
        <w:pStyle w:val="Liststycke"/>
        <w:numPr>
          <w:ilvl w:val="0"/>
          <w:numId w:val="2"/>
        </w:numPr>
      </w:pPr>
      <w:r>
        <w:t xml:space="preserve">Kommunikation till land och till sjöss, </w:t>
      </w:r>
      <w:r w:rsidR="00E11363">
        <w:t>cykelbanor</w:t>
      </w:r>
      <w:r>
        <w:t xml:space="preserve"> och </w:t>
      </w:r>
      <w:r w:rsidR="00E11363">
        <w:t>cykelleder</w:t>
      </w:r>
      <w:r>
        <w:t xml:space="preserve">. </w:t>
      </w:r>
    </w:p>
    <w:p w:rsidR="00AA1214" w:rsidRDefault="00AA1214" w:rsidP="00E11363">
      <w:pPr>
        <w:pStyle w:val="Liststycke"/>
        <w:numPr>
          <w:ilvl w:val="0"/>
          <w:numId w:val="2"/>
        </w:numPr>
      </w:pPr>
      <w:r>
        <w:t>Bredband/Fiberoptik.</w:t>
      </w:r>
    </w:p>
    <w:p w:rsidR="00AA1214" w:rsidRDefault="00AA1214" w:rsidP="00E11363">
      <w:pPr>
        <w:pStyle w:val="Liststycke"/>
        <w:numPr>
          <w:ilvl w:val="0"/>
          <w:numId w:val="2"/>
        </w:numPr>
      </w:pPr>
      <w:r>
        <w:t>Hamnar och båtplatser.</w:t>
      </w:r>
    </w:p>
    <w:p w:rsidR="00AA1214" w:rsidRDefault="00AA1214">
      <w:r>
        <w:t xml:space="preserve">Här skall föreningen bilda arbetsgrupper med intresserade personer utanför styrelsen. Detta för att få en bred förankring och ett breddat engagemang. Resultatet av dessa arbeten skall sen diskuteras med Kommunen och våra politiker. </w:t>
      </w:r>
    </w:p>
    <w:p w:rsidR="00AA1214" w:rsidRDefault="00AA1214">
      <w:r>
        <w:t xml:space="preserve">Föreningen skall arbeta för att det skall råda ett gott samarbete med andra föreningar på och utanför Sturkö, samt med Sturkös företagare och Skola. </w:t>
      </w:r>
    </w:p>
    <w:p w:rsidR="00AA1214" w:rsidRDefault="00AA1214"/>
    <w:p w:rsidR="00AA1214" w:rsidRDefault="00AA1214">
      <w:r>
        <w:t>För Sturkö Samhällsförening</w:t>
      </w:r>
    </w:p>
    <w:p w:rsidR="00AA1214" w:rsidRDefault="00AA1214"/>
    <w:p w:rsidR="00AA1214" w:rsidRDefault="00AA1214">
      <w:r>
        <w:t xml:space="preserve">Göran Hallström </w:t>
      </w:r>
    </w:p>
    <w:p w:rsidR="00AA1214" w:rsidRDefault="00AA1214">
      <w:r>
        <w:t xml:space="preserve">Ordförande </w:t>
      </w:r>
    </w:p>
    <w:p w:rsidR="00AA1214" w:rsidRDefault="00AA1214"/>
    <w:sectPr w:rsidR="00AA1214" w:rsidSect="00AF04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55C8D"/>
    <w:multiLevelType w:val="hybridMultilevel"/>
    <w:tmpl w:val="BF4ECE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7B460D2D"/>
    <w:multiLevelType w:val="hybridMultilevel"/>
    <w:tmpl w:val="3F4CB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7A3325"/>
    <w:rsid w:val="007A3325"/>
    <w:rsid w:val="00AA1214"/>
    <w:rsid w:val="00AF04CE"/>
    <w:rsid w:val="00C85E54"/>
    <w:rsid w:val="00DD5F03"/>
    <w:rsid w:val="00E11363"/>
    <w:rsid w:val="00F12DD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4C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1136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291</Words>
  <Characters>1546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GKAJOB Hallström</dc:creator>
  <cp:lastModifiedBy>Jan Abramsson</cp:lastModifiedBy>
  <cp:revision>2</cp:revision>
  <cp:lastPrinted>2014-03-09T09:53:00Z</cp:lastPrinted>
  <dcterms:created xsi:type="dcterms:W3CDTF">2014-03-09T09:58:00Z</dcterms:created>
  <dcterms:modified xsi:type="dcterms:W3CDTF">2014-03-09T09:58:00Z</dcterms:modified>
</cp:coreProperties>
</file>