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665DB4">
        <w:rPr>
          <w:b/>
        </w:rPr>
        <w:t>tis</w:t>
      </w:r>
      <w:r w:rsidR="004D4ECD">
        <w:rPr>
          <w:b/>
        </w:rPr>
        <w:t>dagen</w:t>
      </w:r>
      <w:r w:rsidR="005E1A41">
        <w:rPr>
          <w:b/>
        </w:rPr>
        <w:t xml:space="preserve"> </w:t>
      </w:r>
      <w:r w:rsidR="00DE3E8B">
        <w:rPr>
          <w:b/>
        </w:rPr>
        <w:t>d</w:t>
      </w:r>
      <w:r w:rsidR="005E1A41">
        <w:rPr>
          <w:b/>
        </w:rPr>
        <w:t xml:space="preserve">en </w:t>
      </w:r>
      <w:r w:rsidR="00665DB4">
        <w:rPr>
          <w:b/>
        </w:rPr>
        <w:t>3 maj</w:t>
      </w:r>
      <w:r w:rsidR="00FB2A45">
        <w:rPr>
          <w:b/>
        </w:rPr>
        <w:t xml:space="preserve"> </w:t>
      </w:r>
      <w:r w:rsidR="005363AE">
        <w:rPr>
          <w:b/>
        </w:rPr>
        <w:t xml:space="preserve"> </w:t>
      </w:r>
      <w:r w:rsidR="000726F5">
        <w:rPr>
          <w:b/>
        </w:rPr>
        <w:t>2016</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FB2A45" w:rsidRPr="00504AC8" w:rsidRDefault="00AB7403" w:rsidP="00FB2A45">
      <w:r>
        <w:t>Mari Sturkman</w:t>
      </w:r>
      <w:r w:rsidR="00FB2A45" w:rsidRPr="00504AC8">
        <w:t>, kassör</w:t>
      </w:r>
    </w:p>
    <w:p w:rsidR="004D4ECD" w:rsidRPr="00504AC8" w:rsidRDefault="004D4ECD" w:rsidP="004D4ECD">
      <w:r w:rsidRPr="00504AC8">
        <w:t>Jan Abramsson, sekreterare</w:t>
      </w:r>
    </w:p>
    <w:p w:rsidR="005363AE" w:rsidRDefault="005363AE" w:rsidP="005363AE">
      <w:r>
        <w:t>Ingvar Karlsson</w:t>
      </w:r>
    </w:p>
    <w:p w:rsidR="000726F5" w:rsidRDefault="000726F5" w:rsidP="000726F5">
      <w:r>
        <w:t>Peter Johnsson</w:t>
      </w:r>
    </w:p>
    <w:p w:rsidR="00033B0D" w:rsidRDefault="00033B0D" w:rsidP="00FB2A45">
      <w:r>
        <w:t>Martin Nilsson</w:t>
      </w:r>
    </w:p>
    <w:p w:rsidR="00AB7403" w:rsidRDefault="00AB7403">
      <w:pPr>
        <w:rPr>
          <w:b/>
        </w:rPr>
      </w:pPr>
    </w:p>
    <w:p w:rsidR="00D000B1" w:rsidRDefault="00AB7403">
      <w:pPr>
        <w:rPr>
          <w:b/>
        </w:rPr>
      </w:pPr>
      <w:r w:rsidRPr="00AB7403">
        <w:rPr>
          <w:b/>
        </w:rPr>
        <w:t>Frånvarande</w:t>
      </w:r>
      <w:r>
        <w:rPr>
          <w:b/>
        </w:rPr>
        <w:t>:</w:t>
      </w:r>
    </w:p>
    <w:p w:rsidR="00AB7403" w:rsidRDefault="00AB7403">
      <w:r w:rsidRPr="00504AC8">
        <w:t>Carina Larsson</w:t>
      </w:r>
    </w:p>
    <w:p w:rsidR="00665DB4" w:rsidRDefault="00665DB4" w:rsidP="00665DB4">
      <w:r>
        <w:t>Johan Appelskog</w:t>
      </w:r>
    </w:p>
    <w:p w:rsidR="00665DB4" w:rsidRPr="00AB7403" w:rsidRDefault="00665DB4">
      <w:pPr>
        <w:rPr>
          <w:b/>
        </w:rPr>
      </w:pPr>
    </w:p>
    <w:p w:rsidR="0012312F" w:rsidRDefault="0012312F">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205963">
      <w:r w:rsidRPr="00A66565">
        <w:rPr>
          <w:b/>
        </w:rPr>
        <w:t xml:space="preserve">§ 2. </w:t>
      </w:r>
      <w:r w:rsidR="00205963" w:rsidRPr="00D857FA">
        <w:rPr>
          <w:b/>
        </w:rPr>
        <w:t>Dagordning:</w:t>
      </w:r>
      <w:r w:rsidR="00205963">
        <w:tab/>
        <w:t>Dagordningen lästes upp och godkändes.</w:t>
      </w:r>
    </w:p>
    <w:p w:rsidR="00861377" w:rsidRDefault="00861377" w:rsidP="00861377">
      <w:pPr>
        <w:rPr>
          <w:b/>
        </w:rPr>
      </w:pPr>
    </w:p>
    <w:p w:rsidR="000C3340" w:rsidRDefault="000C3340">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t xml:space="preserve">Detta har tidigare utskickats och granskats, styrelsen godkände </w:t>
      </w:r>
      <w:r w:rsidR="00205963">
        <w:tab/>
      </w:r>
      <w:r w:rsidR="00205963">
        <w:tab/>
        <w:t>föregående mötes protokoll.</w:t>
      </w:r>
    </w:p>
    <w:p w:rsidR="00053F9E" w:rsidRPr="00C1689F" w:rsidRDefault="00053F9E">
      <w:pPr>
        <w:rPr>
          <w:b/>
        </w:rPr>
      </w:pPr>
    </w:p>
    <w:p w:rsidR="00053F9E" w:rsidRDefault="00053F9E">
      <w:r w:rsidRPr="00C1689F">
        <w:rPr>
          <w:b/>
        </w:rPr>
        <w:t>§ 4. Kassörens rapport:</w:t>
      </w:r>
      <w:r w:rsidR="00C1689F">
        <w:tab/>
        <w:t xml:space="preserve">Kassören redogjorde för kassabehållningen för föreningen samt </w:t>
      </w:r>
      <w:r w:rsidR="00C1689F">
        <w:tab/>
      </w:r>
      <w:r w:rsidR="00C1689F">
        <w:tab/>
        <w:t>Föreningsgården.</w:t>
      </w:r>
    </w:p>
    <w:p w:rsidR="00C1689F" w:rsidRDefault="00C1689F">
      <w:r>
        <w:tab/>
      </w:r>
      <w:r>
        <w:tab/>
        <w:t xml:space="preserve">- Mari och Carina kommer att träffas för detaljer kring </w:t>
      </w:r>
      <w:r>
        <w:tab/>
      </w:r>
      <w:r>
        <w:tab/>
      </w:r>
      <w:proofErr w:type="spellStart"/>
      <w:r>
        <w:t>kassöruppdraget</w:t>
      </w:r>
      <w:proofErr w:type="spellEnd"/>
      <w:r>
        <w:t>.</w:t>
      </w:r>
    </w:p>
    <w:p w:rsidR="00C1689F" w:rsidRDefault="00C1689F">
      <w:r>
        <w:tab/>
      </w:r>
      <w:r>
        <w:tab/>
        <w:t xml:space="preserve">- Ett nytt konto har öppnats för att användas i </w:t>
      </w:r>
      <w:proofErr w:type="spellStart"/>
      <w:r>
        <w:t>caféeverksamheten</w:t>
      </w:r>
      <w:proofErr w:type="spellEnd"/>
      <w:r>
        <w:t>.</w:t>
      </w:r>
    </w:p>
    <w:p w:rsidR="00C1689F" w:rsidRDefault="00C1689F">
      <w:r>
        <w:tab/>
      </w:r>
      <w:r>
        <w:tab/>
        <w:t xml:space="preserve">- Ett </w:t>
      </w:r>
      <w:proofErr w:type="spellStart"/>
      <w:r>
        <w:t>swishkonto</w:t>
      </w:r>
      <w:proofErr w:type="spellEnd"/>
      <w:r>
        <w:t xml:space="preserve"> har öppnats för att kunna ta emot betalningar i </w:t>
      </w:r>
      <w:r>
        <w:tab/>
      </w:r>
      <w:r>
        <w:tab/>
        <w:t>caféet.</w:t>
      </w:r>
    </w:p>
    <w:p w:rsidR="00C1689F" w:rsidRDefault="00C1689F">
      <w:r>
        <w:tab/>
      </w:r>
      <w:r>
        <w:tab/>
        <w:t xml:space="preserve">- Mari bokar tid med </w:t>
      </w:r>
      <w:proofErr w:type="spellStart"/>
      <w:r>
        <w:t>kassasystem.se</w:t>
      </w:r>
      <w:proofErr w:type="spellEnd"/>
      <w:r>
        <w:t xml:space="preserve"> för att undersöka lämplig </w:t>
      </w:r>
      <w:r>
        <w:tab/>
      </w:r>
      <w:r>
        <w:tab/>
        <w:t>utrustning till caféverksamheten (kassaregister och kortläsare).</w:t>
      </w:r>
    </w:p>
    <w:p w:rsidR="00C1689F" w:rsidRDefault="00C1689F">
      <w:r>
        <w:tab/>
      </w:r>
      <w:r>
        <w:tab/>
        <w:t xml:space="preserve">- Mari hör med Sturköhallen om de kan ta emot kontanter och </w:t>
      </w:r>
      <w:r>
        <w:tab/>
      </w:r>
      <w:r>
        <w:tab/>
        <w:t xml:space="preserve">sätta in på föreningens konto (så görs redan med Föreningsgårdens </w:t>
      </w:r>
      <w:r>
        <w:tab/>
      </w:r>
      <w:r>
        <w:tab/>
        <w:t xml:space="preserve">kontanter) för att slippa </w:t>
      </w:r>
      <w:proofErr w:type="spellStart"/>
      <w:r>
        <w:t>abbonnemang</w:t>
      </w:r>
      <w:proofErr w:type="spellEnd"/>
      <w:r>
        <w:t xml:space="preserve"> på servicebox.</w:t>
      </w:r>
    </w:p>
    <w:p w:rsidR="00C1689F" w:rsidRDefault="00C1689F">
      <w:r>
        <w:tab/>
      </w:r>
      <w:r>
        <w:tab/>
        <w:t xml:space="preserve">- Mari kollar abonnemanget på mobilen som ska höra till caféet, så </w:t>
      </w:r>
      <w:r>
        <w:tab/>
      </w:r>
      <w:r>
        <w:tab/>
        <w:t>att det räcker till för behoven.</w:t>
      </w:r>
    </w:p>
    <w:p w:rsidR="00C1689F" w:rsidRDefault="00C1689F">
      <w:r>
        <w:tab/>
      </w:r>
      <w:r>
        <w:tab/>
        <w:t xml:space="preserve">- Vi bör se till så att våra </w:t>
      </w:r>
      <w:r w:rsidR="0067644E">
        <w:t xml:space="preserve">årsmöteshandlingar skickas till banken </w:t>
      </w:r>
      <w:r w:rsidR="0067644E">
        <w:tab/>
      </w:r>
      <w:r w:rsidR="0067644E">
        <w:tab/>
        <w:t>fortsättningsvis, då detta kan förenkla bankärenden i föreningen.</w:t>
      </w:r>
    </w:p>
    <w:p w:rsidR="00C1689F" w:rsidRDefault="00C1689F"/>
    <w:p w:rsidR="00C1689F" w:rsidRDefault="00C1689F"/>
    <w:p w:rsidR="004D4ECD" w:rsidRDefault="004D4ECD"/>
    <w:p w:rsidR="00665DB4" w:rsidRDefault="006B34E7" w:rsidP="008E1E27">
      <w:pPr>
        <w:ind w:left="2608" w:hanging="2608"/>
      </w:pPr>
      <w:r>
        <w:rPr>
          <w:b/>
        </w:rPr>
        <w:t xml:space="preserve">§ </w:t>
      </w:r>
      <w:r w:rsidR="00053F9E">
        <w:rPr>
          <w:b/>
        </w:rPr>
        <w:t>5</w:t>
      </w:r>
      <w:r>
        <w:rPr>
          <w:b/>
        </w:rPr>
        <w:t xml:space="preserve">. </w:t>
      </w:r>
      <w:r w:rsidR="00205963">
        <w:rPr>
          <w:b/>
        </w:rPr>
        <w:t>Kvarnen:</w:t>
      </w:r>
      <w:r w:rsidR="00205963">
        <w:tab/>
      </w:r>
      <w:r w:rsidR="00AB7403">
        <w:rPr>
          <w:b/>
        </w:rPr>
        <w:t xml:space="preserve">Ansökan om bidrag för </w:t>
      </w:r>
      <w:r w:rsidR="00665DB4">
        <w:rPr>
          <w:b/>
        </w:rPr>
        <w:t>luftvärmepump</w:t>
      </w:r>
      <w:r w:rsidR="00205963">
        <w:rPr>
          <w:b/>
        </w:rPr>
        <w:t xml:space="preserve">. </w:t>
      </w:r>
      <w:r w:rsidR="00AB7403">
        <w:t xml:space="preserve">Peter </w:t>
      </w:r>
      <w:r w:rsidR="00665DB4">
        <w:t xml:space="preserve">har lämnat in </w:t>
      </w:r>
      <w:r w:rsidR="00AB7403">
        <w:t>en</w:t>
      </w:r>
      <w:r w:rsidR="00425464">
        <w:t xml:space="preserve"> bidragsansökan till Länsstyrelsen. </w:t>
      </w:r>
      <w:r w:rsidR="00665DB4">
        <w:t xml:space="preserve">I ansökan yrkar vi bidrag på </w:t>
      </w:r>
    </w:p>
    <w:p w:rsidR="00205963" w:rsidRPr="00414415" w:rsidRDefault="00665DB4" w:rsidP="008E1E27">
      <w:pPr>
        <w:ind w:left="2608" w:hanging="2608"/>
      </w:pPr>
      <w:r>
        <w:tab/>
        <w:t>10 000 kr, vilket innebär att vi själva står för 12 000 kr.</w:t>
      </w:r>
    </w:p>
    <w:p w:rsidR="00425464" w:rsidRDefault="00425464" w:rsidP="00414415">
      <w:pPr>
        <w:ind w:left="2608" w:hanging="2608"/>
      </w:pPr>
      <w:r>
        <w:tab/>
      </w:r>
    </w:p>
    <w:p w:rsidR="007D2F8C" w:rsidRDefault="00205963" w:rsidP="007D2F8C">
      <w:pPr>
        <w:ind w:left="2608" w:hanging="2608"/>
      </w:pPr>
      <w:r w:rsidRPr="00AF3A61">
        <w:rPr>
          <w:b/>
        </w:rPr>
        <w:lastRenderedPageBreak/>
        <w:t xml:space="preserve"> </w:t>
      </w:r>
      <w:r w:rsidR="00260C9C">
        <w:rPr>
          <w:b/>
        </w:rPr>
        <w:tab/>
      </w:r>
      <w:r>
        <w:rPr>
          <w:b/>
        </w:rPr>
        <w:t>Belysning</w:t>
      </w:r>
      <w:r w:rsidRPr="00AF3A61">
        <w:rPr>
          <w:b/>
        </w:rPr>
        <w:t>.</w:t>
      </w:r>
      <w:r>
        <w:t xml:space="preserve"> In</w:t>
      </w:r>
      <w:r w:rsidR="00331675">
        <w:t>g</w:t>
      </w:r>
      <w:r>
        <w:t xml:space="preserve">var </w:t>
      </w:r>
      <w:r w:rsidR="00177E24">
        <w:t xml:space="preserve">kommer att köpa </w:t>
      </w:r>
      <w:r w:rsidR="00414415">
        <w:t xml:space="preserve">och sätta upp </w:t>
      </w:r>
      <w:r w:rsidR="00177E24">
        <w:t>ytterligare tre</w:t>
      </w:r>
      <w:r w:rsidR="0009014B">
        <w:t xml:space="preserve"> </w:t>
      </w:r>
      <w:r w:rsidR="00177E24">
        <w:t>halogenlyktor</w:t>
      </w:r>
      <w:r>
        <w:t xml:space="preserve"> </w:t>
      </w:r>
      <w:r w:rsidR="00177E24">
        <w:t>till kvarnens fasadbelysning</w:t>
      </w:r>
      <w:r w:rsidR="00260C9C">
        <w:t>. D</w:t>
      </w:r>
      <w:r w:rsidR="00665DB4">
        <w:t xml:space="preserve">essa är restnoterade på </w:t>
      </w:r>
      <w:r w:rsidR="00260C9C">
        <w:t>inköpsstället, men kommer att inhandlas så fort de finns i lager</w:t>
      </w:r>
      <w:r w:rsidR="00414415">
        <w:t xml:space="preserve">. </w:t>
      </w:r>
      <w:r w:rsidR="007D2F8C">
        <w:tab/>
      </w:r>
    </w:p>
    <w:p w:rsidR="00AA3695" w:rsidRDefault="007D2F8C" w:rsidP="00260C9C">
      <w:pPr>
        <w:ind w:left="2608" w:hanging="2608"/>
      </w:pPr>
      <w:r>
        <w:tab/>
      </w:r>
      <w:r w:rsidR="00205963" w:rsidRPr="005C0188">
        <w:rPr>
          <w:b/>
        </w:rPr>
        <w:t>Kvarncaféet.</w:t>
      </w:r>
      <w:r w:rsidR="00205963">
        <w:t xml:space="preserve"> </w:t>
      </w:r>
    </w:p>
    <w:p w:rsidR="00260C9C" w:rsidRDefault="00260C9C" w:rsidP="007D2F8C">
      <w:pPr>
        <w:ind w:left="2608" w:hanging="2608"/>
      </w:pPr>
      <w:r>
        <w:tab/>
      </w:r>
    </w:p>
    <w:p w:rsidR="00414415" w:rsidRDefault="00260C9C" w:rsidP="007D2F8C">
      <w:pPr>
        <w:ind w:left="2608" w:hanging="2608"/>
      </w:pPr>
      <w:r>
        <w:tab/>
        <w:t xml:space="preserve">- </w:t>
      </w:r>
      <w:r w:rsidR="00414415">
        <w:t xml:space="preserve">Peter </w:t>
      </w:r>
      <w:proofErr w:type="spellStart"/>
      <w:r w:rsidR="00414415">
        <w:t>Grauc</w:t>
      </w:r>
      <w:r w:rsidR="0055582C">
        <w:t>ob</w:t>
      </w:r>
      <w:proofErr w:type="spellEnd"/>
      <w:r w:rsidR="0055582C">
        <w:t>, på Sött &amp; Salt</w:t>
      </w:r>
      <w:r>
        <w:t>,</w:t>
      </w:r>
      <w:r w:rsidR="0055582C">
        <w:t xml:space="preserve"> har </w:t>
      </w:r>
      <w:r>
        <w:t>varit ute och</w:t>
      </w:r>
      <w:r w:rsidR="0055582C">
        <w:t xml:space="preserve"> </w:t>
      </w:r>
      <w:r>
        <w:t>träffat Göran och gett många värdefulla</w:t>
      </w:r>
      <w:r w:rsidR="0055582C">
        <w:t xml:space="preserve"> tips om</w:t>
      </w:r>
      <w:r>
        <w:t xml:space="preserve"> uppstartandet av caféet.</w:t>
      </w:r>
      <w:r w:rsidR="0055582C">
        <w:t xml:space="preserve"> </w:t>
      </w:r>
      <w:r>
        <w:t>Han återkommer längre fram för genomgång med personalen.</w:t>
      </w:r>
    </w:p>
    <w:p w:rsidR="00260C9C" w:rsidRDefault="00260C9C" w:rsidP="007D2F8C">
      <w:pPr>
        <w:ind w:left="2608" w:hanging="2608"/>
      </w:pPr>
    </w:p>
    <w:p w:rsidR="00260C9C" w:rsidRDefault="00AA3695" w:rsidP="0055582C">
      <w:pPr>
        <w:ind w:left="2608" w:hanging="2608"/>
      </w:pPr>
      <w:r>
        <w:tab/>
      </w:r>
      <w:r w:rsidR="00260C9C">
        <w:t>- Göran har ansökt om registrering av caférörelsen hos Miljö- och hälsa på kommunen.</w:t>
      </w:r>
    </w:p>
    <w:p w:rsidR="00260C9C" w:rsidRDefault="00260C9C" w:rsidP="0055582C">
      <w:pPr>
        <w:ind w:left="2608" w:hanging="2608"/>
      </w:pPr>
    </w:p>
    <w:p w:rsidR="00260C9C" w:rsidRDefault="00260C9C" w:rsidP="0055582C">
      <w:pPr>
        <w:ind w:left="2608" w:hanging="2608"/>
      </w:pPr>
      <w:r>
        <w:tab/>
        <w:t xml:space="preserve">- Vid kartsökning på internet har Sturkö kvarncafé haft den förrförra arrendatorns adress på </w:t>
      </w:r>
      <w:proofErr w:type="spellStart"/>
      <w:r>
        <w:t>Saltö</w:t>
      </w:r>
      <w:proofErr w:type="spellEnd"/>
      <w:r>
        <w:t xml:space="preserve"> registrerad. Detta är nu tillrättalagt.</w:t>
      </w:r>
    </w:p>
    <w:p w:rsidR="00260C9C" w:rsidRDefault="00260C9C" w:rsidP="0055582C">
      <w:pPr>
        <w:ind w:left="2608" w:hanging="2608"/>
      </w:pPr>
    </w:p>
    <w:p w:rsidR="00AA3695" w:rsidRDefault="00260C9C" w:rsidP="0055582C">
      <w:pPr>
        <w:ind w:left="2608" w:hanging="2608"/>
      </w:pPr>
      <w:r>
        <w:tab/>
        <w:t>- Arontorps kroppkakor kommer att leverera till kvarnen 1 -2 ggr per vecka under sommaren</w:t>
      </w:r>
      <w:r w:rsidR="008E5C30">
        <w:t xml:space="preserve">, detta kommer även matgrossisten Svensk </w:t>
      </w:r>
      <w:proofErr w:type="spellStart"/>
      <w:r w:rsidR="008E5C30">
        <w:t>Cater</w:t>
      </w:r>
      <w:proofErr w:type="spellEnd"/>
      <w:r w:rsidR="008E5C30">
        <w:t xml:space="preserve"> att göra.</w:t>
      </w:r>
    </w:p>
    <w:p w:rsidR="008E5C30" w:rsidRDefault="008E5C30" w:rsidP="0055582C">
      <w:pPr>
        <w:ind w:left="2608" w:hanging="2608"/>
      </w:pPr>
    </w:p>
    <w:p w:rsidR="008E5C30" w:rsidRDefault="008E5C30" w:rsidP="0055582C">
      <w:pPr>
        <w:ind w:left="2608" w:hanging="2608"/>
      </w:pPr>
      <w:r>
        <w:tab/>
        <w:t xml:space="preserve">- Vi kommer att ha Rosteriet Karlskronas kaffe. De ställer hit en kaffekvarn för </w:t>
      </w:r>
      <w:proofErr w:type="spellStart"/>
      <w:r>
        <w:t>direktmalning</w:t>
      </w:r>
      <w:proofErr w:type="spellEnd"/>
      <w:r>
        <w:t xml:space="preserve"> samt koppar. Ett antal </w:t>
      </w:r>
      <w:proofErr w:type="spellStart"/>
      <w:r>
        <w:t>pressobryggare</w:t>
      </w:r>
      <w:proofErr w:type="spellEnd"/>
      <w:r>
        <w:t xml:space="preserve"> kommer att inhandlas för detta ändamål.</w:t>
      </w:r>
    </w:p>
    <w:p w:rsidR="008E5C30" w:rsidRDefault="008E5C30" w:rsidP="0055582C">
      <w:pPr>
        <w:ind w:left="2608" w:hanging="2608"/>
      </w:pPr>
      <w:r>
        <w:tab/>
      </w:r>
    </w:p>
    <w:p w:rsidR="008E5C30" w:rsidRDefault="008E5C30" w:rsidP="0055582C">
      <w:pPr>
        <w:ind w:left="2608" w:hanging="2608"/>
      </w:pPr>
      <w:r>
        <w:tab/>
        <w:t>- Vi kommer att få ut ca 15 militärcyklar från kommunen för att kunna hyra ut cyklar.</w:t>
      </w:r>
    </w:p>
    <w:p w:rsidR="008E5C30" w:rsidRDefault="008E5C30" w:rsidP="0055582C">
      <w:pPr>
        <w:ind w:left="2608" w:hanging="2608"/>
      </w:pPr>
    </w:p>
    <w:p w:rsidR="008E5C30" w:rsidRDefault="008E5C30" w:rsidP="0055582C">
      <w:pPr>
        <w:ind w:left="2608" w:hanging="2608"/>
      </w:pPr>
      <w:r>
        <w:tab/>
        <w:t>- En egenkontrollpärm med hygienrutiner m.m. kommer att upprättas (Det finns färdiga exempel på detta enligt Mari). Mari och Göran diskuterar innehållet vidare.</w:t>
      </w:r>
    </w:p>
    <w:p w:rsidR="008E5C30" w:rsidRDefault="008E5C30" w:rsidP="0055582C">
      <w:pPr>
        <w:ind w:left="2608" w:hanging="2608"/>
      </w:pPr>
    </w:p>
    <w:p w:rsidR="008E5C30" w:rsidRDefault="008E5C30" w:rsidP="0055582C">
      <w:pPr>
        <w:ind w:left="2608" w:hanging="2608"/>
      </w:pPr>
      <w:r>
        <w:tab/>
        <w:t>- En annons för Kvarncaféet är gjort till Sturköbladet. Denna kan också användas som affisch</w:t>
      </w:r>
      <w:r w:rsidR="00CC2F61">
        <w:t xml:space="preserve"> på lämpliga ställen. I övrigt har vi en annons i Visit Karlskronas tryckta broschyr, är med på "Skärgårdskartan" samt kommer att annonsera i 3Öar. Stor del av marknadsföringen kommer annars att ske på Facebook.</w:t>
      </w:r>
    </w:p>
    <w:p w:rsidR="00CC2F61" w:rsidRDefault="00CC2F61" w:rsidP="0055582C">
      <w:pPr>
        <w:ind w:left="2608" w:hanging="2608"/>
      </w:pPr>
    </w:p>
    <w:p w:rsidR="00CC2F61" w:rsidRDefault="00CC2F61" w:rsidP="0055582C">
      <w:pPr>
        <w:ind w:left="2608" w:hanging="2608"/>
      </w:pPr>
      <w:r>
        <w:tab/>
        <w:t>- Glassfrysarna är levererade. Glassen levereras midsommarveckan.</w:t>
      </w:r>
    </w:p>
    <w:p w:rsidR="00CC2F61" w:rsidRDefault="00CC2F61" w:rsidP="0055582C">
      <w:pPr>
        <w:ind w:left="2608" w:hanging="2608"/>
      </w:pPr>
    </w:p>
    <w:p w:rsidR="00CC2F61" w:rsidRDefault="00CC2F61" w:rsidP="0055582C">
      <w:pPr>
        <w:ind w:left="2608" w:hanging="2608"/>
      </w:pPr>
      <w:r>
        <w:tab/>
        <w:t>- Två gamla båtar är skänkta till föreningen och kommer att få en lämplig placering i anslutning till kvarnen. Den ena kan ev. förses med mast och spri, och ett segel (segel finns) med texten Sturkö Kvarncafé.</w:t>
      </w:r>
    </w:p>
    <w:p w:rsidR="00CC2F61" w:rsidRDefault="00CC2F61" w:rsidP="0055582C">
      <w:pPr>
        <w:ind w:left="2608" w:hanging="2608"/>
      </w:pPr>
    </w:p>
    <w:p w:rsidR="00CC2F61" w:rsidRDefault="00CC2F61" w:rsidP="0055582C">
      <w:pPr>
        <w:ind w:left="2608" w:hanging="2608"/>
      </w:pPr>
      <w:r>
        <w:tab/>
        <w:t xml:space="preserve">- Erik Svenssons Elektriska har sett över elen i kvarn och magasin. De kommer att göra en del förbättringar samt ett schema över hur man kan använda befintliga uttag utan att säkringarna går. De </w:t>
      </w:r>
      <w:r>
        <w:lastRenderedPageBreak/>
        <w:t>kommer att kunna kontaktas som jourhavande vid ev. problem under säsong.</w:t>
      </w:r>
    </w:p>
    <w:p w:rsidR="00CC2F61" w:rsidRDefault="00CC2F61" w:rsidP="0055582C">
      <w:pPr>
        <w:ind w:left="2608" w:hanging="2608"/>
      </w:pPr>
    </w:p>
    <w:p w:rsidR="00CC2F61" w:rsidRDefault="00CC2F61" w:rsidP="0055582C">
      <w:pPr>
        <w:ind w:left="2608" w:hanging="2608"/>
      </w:pPr>
      <w:r>
        <w:tab/>
      </w:r>
    </w:p>
    <w:p w:rsidR="00AE7DB7" w:rsidRDefault="00AE7DB7" w:rsidP="002C288C">
      <w:pPr>
        <w:ind w:left="2608" w:hanging="2608"/>
      </w:pPr>
    </w:p>
    <w:p w:rsidR="00F959DF" w:rsidRDefault="00F959DF" w:rsidP="002C288C">
      <w:pPr>
        <w:ind w:left="2608" w:hanging="2608"/>
      </w:pPr>
    </w:p>
    <w:p w:rsidR="00C226E9" w:rsidRDefault="00AE7DB7" w:rsidP="00041029">
      <w:pPr>
        <w:ind w:left="2608" w:hanging="2608"/>
      </w:pPr>
      <w:r w:rsidRPr="008408D8">
        <w:rPr>
          <w:b/>
        </w:rPr>
        <w:t xml:space="preserve">§ </w:t>
      </w:r>
      <w:r w:rsidR="00053F9E">
        <w:rPr>
          <w:b/>
        </w:rPr>
        <w:t>6</w:t>
      </w:r>
      <w:r w:rsidRPr="008408D8">
        <w:rPr>
          <w:b/>
        </w:rPr>
        <w:t>. Sturköbladet:</w:t>
      </w:r>
      <w:r>
        <w:tab/>
      </w:r>
      <w:r w:rsidR="0055582C">
        <w:t xml:space="preserve">Arbetet med tidningen pågår. </w:t>
      </w:r>
      <w:r w:rsidR="00041029">
        <w:t>Ett tag såg det ut som om vi skulle behöva utöka antalet sidor till 104</w:t>
      </w:r>
      <w:r w:rsidR="00193A23">
        <w:t xml:space="preserve"> p.g.a. det myckna materialet, men det kanske inte behövs som vi bedömer det just nu. Vårnumret kommer att tryckas i dagarna och sommarnumret beräknas utkomma andra veckan i juni.</w:t>
      </w:r>
    </w:p>
    <w:p w:rsidR="008408D8" w:rsidRDefault="002627C2" w:rsidP="00676FC5">
      <w:pPr>
        <w:ind w:left="2608" w:hanging="2608"/>
      </w:pPr>
      <w:r>
        <w:tab/>
      </w:r>
    </w:p>
    <w:p w:rsidR="002627C2" w:rsidRPr="002C288C" w:rsidRDefault="002627C2" w:rsidP="00AF54ED">
      <w:pPr>
        <w:ind w:left="2608" w:hanging="2608"/>
      </w:pPr>
      <w:r>
        <w:tab/>
      </w:r>
    </w:p>
    <w:p w:rsidR="00BF58FA" w:rsidRDefault="00BF58FA" w:rsidP="00FD7ED0">
      <w:pPr>
        <w:ind w:left="2608" w:hanging="2608"/>
      </w:pPr>
    </w:p>
    <w:p w:rsidR="00C226E9" w:rsidRDefault="005F10E2" w:rsidP="006133E5">
      <w:pPr>
        <w:ind w:left="2608" w:hanging="2608"/>
      </w:pPr>
      <w:r w:rsidRPr="005F10E2">
        <w:rPr>
          <w:b/>
        </w:rPr>
        <w:t>§</w:t>
      </w:r>
      <w:r>
        <w:rPr>
          <w:b/>
        </w:rPr>
        <w:t xml:space="preserve"> </w:t>
      </w:r>
      <w:r w:rsidR="00053F9E">
        <w:rPr>
          <w:b/>
        </w:rPr>
        <w:t>7</w:t>
      </w:r>
      <w:r w:rsidRPr="005F10E2">
        <w:rPr>
          <w:b/>
        </w:rPr>
        <w:t>. Skärgårdsmiljonen:</w:t>
      </w:r>
      <w:r>
        <w:rPr>
          <w:b/>
        </w:rPr>
        <w:tab/>
      </w:r>
      <w:r w:rsidR="00193A23" w:rsidRPr="00945996">
        <w:rPr>
          <w:b/>
        </w:rPr>
        <w:t>Vindskyddet på Uttorps naturreservat.</w:t>
      </w:r>
      <w:r w:rsidR="00193A23">
        <w:t xml:space="preserve"> </w:t>
      </w:r>
    </w:p>
    <w:p w:rsidR="00193A23" w:rsidRDefault="00193A23" w:rsidP="006133E5">
      <w:pPr>
        <w:ind w:left="2608" w:hanging="2608"/>
      </w:pPr>
      <w:r>
        <w:tab/>
        <w:t>Martin och Stefan har träffat Maria Strand, Länsstyrelsen, ute på Örnahögen för att titta på platsen för ett vindskydd. Placeringen är överenskommen, men en hel del tillstånd kan komma att behövas (strandskyddsdisp</w:t>
      </w:r>
      <w:r w:rsidR="0052618B">
        <w:t>e</w:t>
      </w:r>
      <w:r>
        <w:t xml:space="preserve">ns, </w:t>
      </w:r>
      <w:r w:rsidR="00945996">
        <w:t>ev. bygglov m.m.). Maria Strand kollar upp vilka tillstånd som behövs och återkommer om detta.</w:t>
      </w:r>
    </w:p>
    <w:p w:rsidR="00945996" w:rsidRDefault="00945996" w:rsidP="006133E5">
      <w:pPr>
        <w:ind w:left="2608" w:hanging="2608"/>
      </w:pPr>
      <w:r>
        <w:tab/>
        <w:t>Det bestämdes i samråd med Maria att vi tar in ett anbud på arbete och det material som vi räknat med vid ansökan, och Länsstyrelsen bidrar med pengar för att s a s uppgradera materialet till ek eller lärk, då de anser att tryckimpregnerat virke inte ska användas här.</w:t>
      </w:r>
    </w:p>
    <w:p w:rsidR="00945996" w:rsidRDefault="00C226E9" w:rsidP="00945996">
      <w:pPr>
        <w:ind w:left="2608" w:hanging="2608"/>
      </w:pPr>
      <w:r>
        <w:tab/>
      </w:r>
    </w:p>
    <w:p w:rsidR="00EA647F" w:rsidRDefault="00945996" w:rsidP="00945996">
      <w:pPr>
        <w:ind w:left="2608" w:hanging="2608"/>
        <w:rPr>
          <w:b/>
        </w:rPr>
      </w:pPr>
      <w:r>
        <w:tab/>
      </w:r>
      <w:r w:rsidRPr="00945996">
        <w:rPr>
          <w:b/>
        </w:rPr>
        <w:t>Kartorna</w:t>
      </w:r>
      <w:r>
        <w:rPr>
          <w:b/>
        </w:rPr>
        <w:t>.</w:t>
      </w:r>
    </w:p>
    <w:p w:rsidR="00945996" w:rsidRDefault="00945996" w:rsidP="00945996">
      <w:pPr>
        <w:ind w:left="2608" w:hanging="2608"/>
      </w:pPr>
      <w:r>
        <w:rPr>
          <w:b/>
        </w:rPr>
        <w:tab/>
      </w:r>
      <w:r w:rsidRPr="00945996">
        <w:t>Kartorna</w:t>
      </w:r>
      <w:r>
        <w:t xml:space="preserve"> med cykel- och gångvägar kan läggas in på hemsidan så att man kan skriva ut dem själv.</w:t>
      </w:r>
    </w:p>
    <w:p w:rsidR="00945996" w:rsidRDefault="00945996" w:rsidP="00945996">
      <w:pPr>
        <w:ind w:left="2608" w:hanging="2608"/>
      </w:pPr>
      <w:r>
        <w:tab/>
        <w:t>Kartorna behöver uppdateras. Frågan är hur detta ska göras och vem som har copyright på kartan.</w:t>
      </w:r>
    </w:p>
    <w:p w:rsidR="00945996" w:rsidRDefault="00945996" w:rsidP="00945996">
      <w:pPr>
        <w:ind w:left="2608" w:hanging="2608"/>
      </w:pPr>
      <w:r>
        <w:tab/>
        <w:t>Visit Karlskrona har meddelat att de är beredda på att ta på sig tryckkostnaden samt lägga till engelsk text.</w:t>
      </w:r>
    </w:p>
    <w:p w:rsidR="00945996" w:rsidRDefault="00945996" w:rsidP="00945996">
      <w:pPr>
        <w:ind w:left="2608" w:hanging="2608"/>
      </w:pPr>
      <w:r>
        <w:tab/>
        <w:t>Stefan hör med dem hur de tänker att kartan ska var utformad - med samtliga aktörers företagsnamn eller med symboler för t.ex. café, camping, bensinmack o.s.v.</w:t>
      </w:r>
    </w:p>
    <w:p w:rsidR="002D57A0" w:rsidRPr="00945996" w:rsidRDefault="002D57A0" w:rsidP="00945996">
      <w:pPr>
        <w:ind w:left="2608" w:hanging="2608"/>
      </w:pPr>
      <w:r>
        <w:tab/>
        <w:t>Helt klart måste de på Visit Karlskrona prata med Jörgen Andersson som gjort kartan.</w:t>
      </w:r>
    </w:p>
    <w:p w:rsidR="00945996" w:rsidRPr="00945996" w:rsidRDefault="00945996" w:rsidP="00945996">
      <w:pPr>
        <w:ind w:left="2608" w:hanging="2608"/>
        <w:rPr>
          <w:b/>
        </w:rPr>
      </w:pPr>
      <w:r>
        <w:rPr>
          <w:b/>
        </w:rPr>
        <w:tab/>
      </w:r>
    </w:p>
    <w:p w:rsidR="00F8006B" w:rsidRPr="00F8006B" w:rsidRDefault="00F8006B" w:rsidP="00F8006B">
      <w:pPr>
        <w:ind w:left="2608" w:hanging="2608"/>
      </w:pPr>
    </w:p>
    <w:p w:rsidR="00EA647F" w:rsidRDefault="0029079C" w:rsidP="00A23716">
      <w:pPr>
        <w:ind w:left="2608" w:hanging="2608"/>
      </w:pPr>
      <w:r>
        <w:rPr>
          <w:b/>
        </w:rPr>
        <w:t xml:space="preserve">§ </w:t>
      </w:r>
      <w:r w:rsidR="00053F9E">
        <w:rPr>
          <w:b/>
        </w:rPr>
        <w:t>8</w:t>
      </w:r>
      <w:r>
        <w:rPr>
          <w:b/>
        </w:rPr>
        <w:t xml:space="preserve">. </w:t>
      </w:r>
      <w:r w:rsidR="006133E5">
        <w:rPr>
          <w:b/>
        </w:rPr>
        <w:t>F</w:t>
      </w:r>
      <w:r w:rsidR="00BF58FA" w:rsidRPr="00BF58FA">
        <w:rPr>
          <w:b/>
        </w:rPr>
        <w:t>iber:</w:t>
      </w:r>
      <w:r w:rsidR="002D57A0">
        <w:tab/>
      </w:r>
      <w:r w:rsidR="00EA647F">
        <w:t xml:space="preserve">Göran, Johan och Martin </w:t>
      </w:r>
      <w:r w:rsidR="002D57A0">
        <w:t>har haft en  träff med</w:t>
      </w:r>
      <w:r w:rsidR="00EA647F">
        <w:t xml:space="preserve"> Affärsverken </w:t>
      </w:r>
      <w:r w:rsidR="002D57A0">
        <w:t>i</w:t>
      </w:r>
      <w:r w:rsidR="00EA647F">
        <w:t xml:space="preserve"> fiberfrågan. Affärsverken </w:t>
      </w:r>
      <w:r w:rsidR="002D57A0">
        <w:t xml:space="preserve">har krav på sig att ha visst antal anslutna till år 2020, så intrycket från mötet är att de börjat fundera på att </w:t>
      </w:r>
      <w:r w:rsidR="00053F9E">
        <w:t xml:space="preserve">under nästa år </w:t>
      </w:r>
      <w:r w:rsidR="002D57A0">
        <w:t>göra en etapp i de områden som redan har nedgrävda</w:t>
      </w:r>
      <w:r w:rsidR="00053F9E">
        <w:t xml:space="preserve"> rör</w:t>
      </w:r>
      <w:r w:rsidR="00EA647F">
        <w:t>.</w:t>
      </w:r>
    </w:p>
    <w:p w:rsidR="00EA647F" w:rsidRDefault="00EA647F" w:rsidP="00A23716">
      <w:pPr>
        <w:ind w:left="2608" w:hanging="2608"/>
      </w:pPr>
    </w:p>
    <w:p w:rsidR="00890D02" w:rsidRDefault="00467153" w:rsidP="0068283B">
      <w:pPr>
        <w:ind w:left="2608" w:hanging="2608"/>
      </w:pPr>
      <w:r w:rsidRPr="00467153">
        <w:rPr>
          <w:b/>
        </w:rPr>
        <w:t>§</w:t>
      </w:r>
      <w:r w:rsidR="00053F9E">
        <w:rPr>
          <w:b/>
        </w:rPr>
        <w:t xml:space="preserve"> 9</w:t>
      </w:r>
      <w:r w:rsidRPr="00467153">
        <w:rPr>
          <w:b/>
        </w:rPr>
        <w:t>. Hemsidan</w:t>
      </w:r>
      <w:r w:rsidR="00890D02">
        <w:rPr>
          <w:b/>
        </w:rPr>
        <w:t>:</w:t>
      </w:r>
      <w:r>
        <w:tab/>
      </w:r>
      <w:r w:rsidR="00CB1EB5">
        <w:t xml:space="preserve">Johan kommer </w:t>
      </w:r>
      <w:r w:rsidR="00AA3695">
        <w:t xml:space="preserve">vid tillfälle </w:t>
      </w:r>
      <w:r w:rsidR="00CB1EB5">
        <w:t>att se över menyer och upplägg på Hemsidan tillsammans med Frank, som har gjort sidan</w:t>
      </w:r>
      <w:r w:rsidR="00AA3695">
        <w:t xml:space="preserve">, för </w:t>
      </w:r>
      <w:r w:rsidR="004B4737">
        <w:t>förbättringar</w:t>
      </w:r>
      <w:r w:rsidR="00CB1EB5">
        <w:t>.</w:t>
      </w:r>
      <w:r w:rsidR="00AA3695">
        <w:t xml:space="preserve"> </w:t>
      </w:r>
    </w:p>
    <w:p w:rsidR="0068283B" w:rsidRDefault="0068283B" w:rsidP="0068283B">
      <w:pPr>
        <w:ind w:left="2608" w:hanging="2608"/>
      </w:pPr>
      <w:r>
        <w:lastRenderedPageBreak/>
        <w:tab/>
        <w:t xml:space="preserve">Johan kontaktar Ann-Marie Nordström och hör om hon har texten till utvecklingsplanen som </w:t>
      </w:r>
      <w:proofErr w:type="spellStart"/>
      <w:r>
        <w:t>wordfil</w:t>
      </w:r>
      <w:proofErr w:type="spellEnd"/>
      <w:r>
        <w:t>, så att han kan hantera den på hemsidan.</w:t>
      </w:r>
    </w:p>
    <w:p w:rsidR="0068283B" w:rsidRDefault="0068283B" w:rsidP="0068283B">
      <w:pPr>
        <w:ind w:left="2608" w:hanging="2608"/>
      </w:pPr>
      <w:r>
        <w:tab/>
        <w:t>Bokningen av kvarnmagasinet bör ligga på förstasidan.</w:t>
      </w:r>
    </w:p>
    <w:p w:rsidR="0068283B" w:rsidRDefault="0068283B" w:rsidP="0068283B">
      <w:pPr>
        <w:ind w:left="2608" w:hanging="2608"/>
      </w:pPr>
      <w:r>
        <w:tab/>
      </w:r>
    </w:p>
    <w:p w:rsidR="00111D30" w:rsidRPr="00890D02" w:rsidRDefault="00111D30" w:rsidP="00FD7ED0">
      <w:pPr>
        <w:ind w:left="2608" w:hanging="2608"/>
      </w:pPr>
    </w:p>
    <w:p w:rsidR="00831215" w:rsidRDefault="00111D30" w:rsidP="00FD7ED0">
      <w:pPr>
        <w:ind w:left="2608" w:hanging="2608"/>
      </w:pPr>
      <w:r>
        <w:rPr>
          <w:b/>
        </w:rPr>
        <w:t xml:space="preserve">§ </w:t>
      </w:r>
      <w:r w:rsidR="00053F9E">
        <w:rPr>
          <w:b/>
        </w:rPr>
        <w:t>10</w:t>
      </w:r>
      <w:r>
        <w:rPr>
          <w:b/>
        </w:rPr>
        <w:t>. Övriga frågor</w:t>
      </w:r>
      <w:r w:rsidRPr="00591599">
        <w:rPr>
          <w:b/>
        </w:rPr>
        <w:t>:</w:t>
      </w:r>
      <w:r w:rsidR="00D6273A">
        <w:tab/>
      </w:r>
      <w:r w:rsidR="00831215">
        <w:t xml:space="preserve">- </w:t>
      </w:r>
      <w:r w:rsidR="0068283B">
        <w:rPr>
          <w:b/>
        </w:rPr>
        <w:t>Arbetsdag</w:t>
      </w:r>
      <w:r w:rsidR="00D6273A">
        <w:t xml:space="preserve">. </w:t>
      </w:r>
      <w:r w:rsidR="0068283B">
        <w:t xml:space="preserve">En arbetsdag för att städa, röja, bygga plank. m.m. </w:t>
      </w:r>
      <w:r w:rsidR="00053F9E">
        <w:t>Bestämdes till lördag den 28 maj kl. 09.00</w:t>
      </w:r>
      <w:r w:rsidR="0068283B">
        <w:t xml:space="preserve">. </w:t>
      </w:r>
      <w:r w:rsidR="00053F9E">
        <w:t xml:space="preserve">Göran bjuder in </w:t>
      </w:r>
      <w:r w:rsidR="0068283B">
        <w:t xml:space="preserve"> medlemmar m.fl. frivilliga via </w:t>
      </w:r>
      <w:proofErr w:type="spellStart"/>
      <w:r w:rsidR="0068283B">
        <w:t>facebook</w:t>
      </w:r>
      <w:proofErr w:type="spellEnd"/>
      <w:r w:rsidR="0068283B">
        <w:t>.</w:t>
      </w:r>
    </w:p>
    <w:p w:rsidR="0068283B" w:rsidRDefault="0068283B" w:rsidP="00FD7ED0">
      <w:pPr>
        <w:ind w:left="2608" w:hanging="2608"/>
      </w:pPr>
    </w:p>
    <w:p w:rsidR="007A0F13" w:rsidRDefault="00053F9E" w:rsidP="00053F9E">
      <w:pPr>
        <w:ind w:left="2608" w:hanging="2608"/>
      </w:pPr>
      <w:r>
        <w:tab/>
      </w:r>
      <w:r w:rsidR="007A0F13" w:rsidRPr="007A0F13">
        <w:rPr>
          <w:b/>
        </w:rPr>
        <w:t>- "Dagens" i skolans matsal.</w:t>
      </w:r>
      <w:r w:rsidR="007A0F13">
        <w:t xml:space="preserve"> </w:t>
      </w:r>
      <w:r>
        <w:t>Martin och Stefan har fått klartecken från både kocken och vaktmästarna för att öppna serveringen för allmänheten.</w:t>
      </w:r>
    </w:p>
    <w:p w:rsidR="00053F9E" w:rsidRDefault="00053F9E" w:rsidP="00053F9E">
      <w:pPr>
        <w:ind w:left="2608" w:hanging="2608"/>
      </w:pPr>
      <w:r>
        <w:tab/>
        <w:t>I Ljungby kommun finns ett projekt där detta prövats och utretts och där det fungerar. Förutsättningarna liknar Sturkö, fast våra förutsättningar är snarare något bättre. Företeelsen finns för övrigt på flera platser.</w:t>
      </w:r>
    </w:p>
    <w:p w:rsidR="00053F9E" w:rsidRDefault="00053F9E" w:rsidP="00053F9E">
      <w:pPr>
        <w:ind w:left="2608" w:hanging="2608"/>
      </w:pPr>
      <w:r>
        <w:tab/>
        <w:t>Martin kommer nu att skriva ihop en förstudie samt sammanträffa med Ann-Marie Nordström för att få igång ett pilotprojekt.</w:t>
      </w:r>
    </w:p>
    <w:p w:rsidR="0067644E" w:rsidRDefault="0067644E" w:rsidP="00053F9E">
      <w:pPr>
        <w:ind w:left="2608" w:hanging="2608"/>
      </w:pPr>
    </w:p>
    <w:p w:rsidR="0067644E" w:rsidRDefault="0067644E" w:rsidP="00053F9E">
      <w:pPr>
        <w:ind w:left="2608" w:hanging="2608"/>
      </w:pPr>
      <w:r>
        <w:tab/>
        <w:t xml:space="preserve">- </w:t>
      </w:r>
      <w:r w:rsidRPr="0067644E">
        <w:rPr>
          <w:b/>
        </w:rPr>
        <w:t>Marken har sjunkit</w:t>
      </w:r>
      <w:r>
        <w:t xml:space="preserve"> där avloppet grävdes in. Stefan kontaktar Petterssons Gräv så att de kan åtgärda detta.</w:t>
      </w:r>
    </w:p>
    <w:p w:rsidR="0067644E" w:rsidRDefault="0067644E" w:rsidP="00053F9E">
      <w:pPr>
        <w:ind w:left="2608" w:hanging="2608"/>
      </w:pPr>
      <w:r>
        <w:tab/>
      </w:r>
    </w:p>
    <w:p w:rsidR="00185169" w:rsidRDefault="0067644E" w:rsidP="00053F9E">
      <w:pPr>
        <w:ind w:left="2608" w:hanging="2608"/>
      </w:pPr>
      <w:r>
        <w:tab/>
      </w:r>
      <w:r w:rsidRPr="0067644E">
        <w:rPr>
          <w:b/>
        </w:rPr>
        <w:t xml:space="preserve">- </w:t>
      </w:r>
      <w:proofErr w:type="spellStart"/>
      <w:r w:rsidRPr="0067644E">
        <w:rPr>
          <w:b/>
        </w:rPr>
        <w:t>Sturköflaggorna</w:t>
      </w:r>
      <w:proofErr w:type="spellEnd"/>
      <w:r>
        <w:t xml:space="preserve"> vid Skällöbron har satts upp av Ingvar.</w:t>
      </w:r>
    </w:p>
    <w:p w:rsidR="0067644E" w:rsidRDefault="0067644E" w:rsidP="00053F9E">
      <w:pPr>
        <w:ind w:left="2608" w:hanging="2608"/>
      </w:pPr>
    </w:p>
    <w:p w:rsidR="00185169" w:rsidRDefault="0067644E" w:rsidP="00053F9E">
      <w:pPr>
        <w:ind w:left="2608" w:hanging="2608"/>
      </w:pPr>
      <w:r>
        <w:tab/>
      </w:r>
      <w:r w:rsidRPr="0067644E">
        <w:rPr>
          <w:b/>
        </w:rPr>
        <w:t>- Ansvarsfrågan vid utbyggnad av cykelbanor.</w:t>
      </w:r>
      <w:r>
        <w:rPr>
          <w:b/>
        </w:rPr>
        <w:t xml:space="preserve"> </w:t>
      </w:r>
      <w:r w:rsidRPr="00185169">
        <w:t xml:space="preserve">En fråga till Trafikverket om hur man prioriterar utbyggnaden av cykelbanor </w:t>
      </w:r>
      <w:r w:rsidR="00185169">
        <w:t>har ställts</w:t>
      </w:r>
      <w:r w:rsidRPr="00185169">
        <w:t xml:space="preserve"> på vår </w:t>
      </w:r>
      <w:proofErr w:type="spellStart"/>
      <w:r w:rsidRPr="00185169">
        <w:t>Facebooksida</w:t>
      </w:r>
      <w:proofErr w:type="spellEnd"/>
      <w:r w:rsidRPr="00185169">
        <w:t xml:space="preserve"> av en medlem . Trafikverket menar att denna fråga är kommunens, de bara bygger - kommunen å andra sidan menar att det ytterst är Transportstyrelsens</w:t>
      </w:r>
      <w:r w:rsidR="00185169">
        <w:t xml:space="preserve"> och att de måste driva frågan. </w:t>
      </w:r>
    </w:p>
    <w:p w:rsidR="0067644E" w:rsidRPr="00185169" w:rsidRDefault="00185169" w:rsidP="00053F9E">
      <w:pPr>
        <w:ind w:left="2608" w:hanging="2608"/>
      </w:pPr>
      <w:r>
        <w:tab/>
        <w:t>Inte så konstigt då att det inte hänt något på de över 30 år som vi i samhällsföreningen haft detta på vår agenda!!!</w:t>
      </w:r>
    </w:p>
    <w:p w:rsidR="0067644E" w:rsidRPr="00185169" w:rsidRDefault="0067644E" w:rsidP="00053F9E">
      <w:pPr>
        <w:ind w:left="2608" w:hanging="2608"/>
      </w:pPr>
    </w:p>
    <w:p w:rsidR="007A0F13" w:rsidRDefault="007A0F13" w:rsidP="00676FC5">
      <w:pPr>
        <w:ind w:left="2608" w:hanging="2608"/>
      </w:pPr>
    </w:p>
    <w:p w:rsidR="00915478" w:rsidRDefault="007A0F13" w:rsidP="00053F9E">
      <w:pPr>
        <w:ind w:left="2608" w:hanging="2608"/>
      </w:pPr>
      <w:r>
        <w:tab/>
      </w:r>
    </w:p>
    <w:p w:rsidR="00111D30" w:rsidRPr="00DE3E8B" w:rsidRDefault="00890D02" w:rsidP="00374C09">
      <w:pPr>
        <w:ind w:left="2608" w:hanging="2608"/>
      </w:pPr>
      <w:r>
        <w:tab/>
      </w:r>
    </w:p>
    <w:p w:rsidR="00591599" w:rsidRDefault="00883473" w:rsidP="00A569B4">
      <w:pPr>
        <w:ind w:left="2608" w:hanging="2608"/>
      </w:pPr>
      <w:r>
        <w:rPr>
          <w:b/>
        </w:rPr>
        <w:t xml:space="preserve">§ </w:t>
      </w:r>
      <w:r w:rsidR="00676FC5">
        <w:rPr>
          <w:b/>
        </w:rPr>
        <w:t>1</w:t>
      </w:r>
      <w:r w:rsidR="00053F9E">
        <w:rPr>
          <w:b/>
        </w:rPr>
        <w:t>1</w:t>
      </w:r>
      <w:r w:rsidR="00C35795">
        <w:rPr>
          <w:b/>
        </w:rPr>
        <w:t>.</w:t>
      </w:r>
      <w:r w:rsidR="00A569B4">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89" w:rsidRDefault="00ED4489">
      <w:r>
        <w:separator/>
      </w:r>
    </w:p>
  </w:endnote>
  <w:endnote w:type="continuationSeparator" w:id="0">
    <w:p w:rsidR="00ED4489" w:rsidRDefault="00ED4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89" w:rsidRDefault="00ED4489">
      <w:r>
        <w:separator/>
      </w:r>
    </w:p>
  </w:footnote>
  <w:footnote w:type="continuationSeparator" w:id="0">
    <w:p w:rsidR="00ED4489" w:rsidRDefault="00ED4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6D" w:rsidRDefault="003D5FF6">
    <w:pPr>
      <w:pStyle w:val="Sidhuvud"/>
      <w:rPr>
        <w:b/>
      </w:rPr>
    </w:pPr>
    <w:r>
      <w:rPr>
        <w:b/>
      </w:rPr>
      <w:t>Sturkö</w:t>
    </w:r>
    <w:r>
      <w:rPr>
        <w:b/>
      </w:rPr>
      <w:tab/>
      <w:t>Mötesprotokoll nr</w:t>
    </w:r>
    <w:r w:rsidR="00434463">
      <w:rPr>
        <w:b/>
      </w:rPr>
      <w:t xml:space="preserve"> </w:t>
    </w:r>
    <w:r w:rsidR="00665DB4">
      <w:rPr>
        <w:b/>
      </w:rPr>
      <w:t>4</w:t>
    </w:r>
    <w:r w:rsidR="00AF3A61">
      <w:rPr>
        <w:b/>
      </w:rPr>
      <w:t xml:space="preserve"> </w:t>
    </w:r>
    <w:r w:rsidR="00387612">
      <w:rPr>
        <w:b/>
      </w:rPr>
      <w:t>201</w:t>
    </w:r>
    <w:r w:rsidR="000726F5">
      <w:rPr>
        <w:b/>
      </w:rPr>
      <w:t>6</w:t>
    </w:r>
  </w:p>
  <w:p w:rsidR="00BD2E85" w:rsidRDefault="00BD2E85">
    <w:pPr>
      <w:pStyle w:val="Sidhuvud"/>
      <w:rPr>
        <w:b/>
      </w:rPr>
    </w:pPr>
    <w:r>
      <w:rPr>
        <w:b/>
      </w:rPr>
      <w:t>Samhällsförening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2">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3"/>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0" w:dllVersion="512" w:checkStyle="1"/>
  <w:activeWritingStyle w:appName="MSWord" w:lang="sv-SE" w:vendorID="22" w:dllVersion="513" w:checkStyle="1"/>
  <w:proofState w:spelling="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773E69"/>
    <w:rsid w:val="00000ED2"/>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A0EF8"/>
    <w:rsid w:val="000C3340"/>
    <w:rsid w:val="000E5B55"/>
    <w:rsid w:val="000F312E"/>
    <w:rsid w:val="001028EB"/>
    <w:rsid w:val="00104331"/>
    <w:rsid w:val="0010796D"/>
    <w:rsid w:val="00110480"/>
    <w:rsid w:val="00111D30"/>
    <w:rsid w:val="00114AB3"/>
    <w:rsid w:val="001159A2"/>
    <w:rsid w:val="00122A80"/>
    <w:rsid w:val="0012312F"/>
    <w:rsid w:val="00123DCB"/>
    <w:rsid w:val="001470DD"/>
    <w:rsid w:val="0015172C"/>
    <w:rsid w:val="00152E0C"/>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4041"/>
    <w:rsid w:val="002245D4"/>
    <w:rsid w:val="00224F1E"/>
    <w:rsid w:val="00230895"/>
    <w:rsid w:val="00234015"/>
    <w:rsid w:val="00235B56"/>
    <w:rsid w:val="00236C0C"/>
    <w:rsid w:val="00242AFA"/>
    <w:rsid w:val="00242E71"/>
    <w:rsid w:val="0024708E"/>
    <w:rsid w:val="00250044"/>
    <w:rsid w:val="002505F6"/>
    <w:rsid w:val="00260C9C"/>
    <w:rsid w:val="002627C2"/>
    <w:rsid w:val="002638F9"/>
    <w:rsid w:val="00277A1F"/>
    <w:rsid w:val="00280D83"/>
    <w:rsid w:val="0029079C"/>
    <w:rsid w:val="002C288C"/>
    <w:rsid w:val="002D57A0"/>
    <w:rsid w:val="002D72C6"/>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A5704"/>
    <w:rsid w:val="003B51C3"/>
    <w:rsid w:val="003C2462"/>
    <w:rsid w:val="003D5FF6"/>
    <w:rsid w:val="003E406A"/>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618B"/>
    <w:rsid w:val="005278C1"/>
    <w:rsid w:val="00535399"/>
    <w:rsid w:val="005363AE"/>
    <w:rsid w:val="0054308A"/>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6D1D"/>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777E"/>
    <w:rsid w:val="007119DB"/>
    <w:rsid w:val="00711BB9"/>
    <w:rsid w:val="00722A83"/>
    <w:rsid w:val="0072434A"/>
    <w:rsid w:val="00731B09"/>
    <w:rsid w:val="00737D6E"/>
    <w:rsid w:val="00741C30"/>
    <w:rsid w:val="00757F28"/>
    <w:rsid w:val="00761212"/>
    <w:rsid w:val="00773E69"/>
    <w:rsid w:val="007832B2"/>
    <w:rsid w:val="0079088D"/>
    <w:rsid w:val="007A0F13"/>
    <w:rsid w:val="007A29D2"/>
    <w:rsid w:val="007A775B"/>
    <w:rsid w:val="007A7EEF"/>
    <w:rsid w:val="007B0438"/>
    <w:rsid w:val="007B3437"/>
    <w:rsid w:val="007B3C7C"/>
    <w:rsid w:val="007B505F"/>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90D02"/>
    <w:rsid w:val="00897F5D"/>
    <w:rsid w:val="008C053F"/>
    <w:rsid w:val="008C20E9"/>
    <w:rsid w:val="008D2448"/>
    <w:rsid w:val="008D5B6D"/>
    <w:rsid w:val="008E1E27"/>
    <w:rsid w:val="008E4420"/>
    <w:rsid w:val="008E5C30"/>
    <w:rsid w:val="00915478"/>
    <w:rsid w:val="00921CF5"/>
    <w:rsid w:val="00935C7D"/>
    <w:rsid w:val="00945996"/>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61147"/>
    <w:rsid w:val="00B62C18"/>
    <w:rsid w:val="00B654CA"/>
    <w:rsid w:val="00B655C5"/>
    <w:rsid w:val="00B66DA5"/>
    <w:rsid w:val="00B67E7A"/>
    <w:rsid w:val="00B821BA"/>
    <w:rsid w:val="00B84FE9"/>
    <w:rsid w:val="00B85AF0"/>
    <w:rsid w:val="00B93670"/>
    <w:rsid w:val="00B959D3"/>
    <w:rsid w:val="00BC6214"/>
    <w:rsid w:val="00BC6CAF"/>
    <w:rsid w:val="00BD2E85"/>
    <w:rsid w:val="00BD7A98"/>
    <w:rsid w:val="00BD7D43"/>
    <w:rsid w:val="00BE3D5D"/>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D4489"/>
    <w:rsid w:val="00EF667A"/>
    <w:rsid w:val="00F121D5"/>
    <w:rsid w:val="00F132BB"/>
    <w:rsid w:val="00F264A9"/>
    <w:rsid w:val="00F36103"/>
    <w:rsid w:val="00F3703A"/>
    <w:rsid w:val="00F42537"/>
    <w:rsid w:val="00F45DB6"/>
    <w:rsid w:val="00F474D7"/>
    <w:rsid w:val="00F57462"/>
    <w:rsid w:val="00F664D6"/>
    <w:rsid w:val="00F67633"/>
    <w:rsid w:val="00F8006B"/>
    <w:rsid w:val="00F8199A"/>
    <w:rsid w:val="00F959DF"/>
    <w:rsid w:val="00FA229D"/>
    <w:rsid w:val="00FB2A45"/>
    <w:rsid w:val="00FC39A4"/>
    <w:rsid w:val="00FD7D24"/>
    <w:rsid w:val="00FD7ED0"/>
    <w:rsid w:val="00FE41FF"/>
    <w:rsid w:val="00FE5F90"/>
    <w:rsid w:val="00FE6CD1"/>
    <w:rsid w:val="00FF7A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D934-93C8-46CA-8AF4-DDB6B3EE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1179</Words>
  <Characters>6249</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Jan Abramsson</cp:lastModifiedBy>
  <cp:revision>4</cp:revision>
  <cp:lastPrinted>2016-05-03T13:33:00Z</cp:lastPrinted>
  <dcterms:created xsi:type="dcterms:W3CDTF">2016-05-03T20:55:00Z</dcterms:created>
  <dcterms:modified xsi:type="dcterms:W3CDTF">2016-11-14T20:50:00Z</dcterms:modified>
</cp:coreProperties>
</file>